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A15" w:rsidRDefault="00813A15" w:rsidP="008230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cs-CZ"/>
        </w:rPr>
        <w:drawing>
          <wp:inline distT="0" distB="0" distL="0" distR="0" wp14:anchorId="6CBFFD03" wp14:editId="1C5A5879">
            <wp:extent cx="5760720" cy="1182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užívat na všech dokumentec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15" w:rsidRDefault="00813A15" w:rsidP="008230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2309E" w:rsidRDefault="0082309E" w:rsidP="008230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309E">
        <w:rPr>
          <w:rFonts w:ascii="Times New Roman" w:hAnsi="Times New Roman" w:cs="Times New Roman"/>
          <w:b/>
          <w:sz w:val="24"/>
          <w:szCs w:val="24"/>
          <w:lang w:val="en-US"/>
        </w:rPr>
        <w:t>Microeconomics versus Macroeconomics</w:t>
      </w:r>
    </w:p>
    <w:p w:rsidR="0082309E" w:rsidRPr="0082309E" w:rsidRDefault="0082309E" w:rsidP="008230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Part Two</w:t>
      </w:r>
    </w:p>
    <w:p w:rsidR="00CA49A2" w:rsidRDefault="00CA49A2" w:rsidP="00CA49A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Use the words in bold to complete the article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CA49A2" w:rsidRPr="00CA0E5F" w:rsidRDefault="00CA49A2" w:rsidP="00CA49A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49A2" w:rsidRPr="0082309E" w:rsidRDefault="00CA49A2" w:rsidP="00CA49A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82309E">
        <w:rPr>
          <w:rFonts w:ascii="Times New Roman" w:hAnsi="Times New Roman" w:cs="Times New Roman"/>
          <w:b/>
          <w:sz w:val="24"/>
          <w:szCs w:val="24"/>
          <w:lang w:val="en-US"/>
        </w:rPr>
        <w:t>unemployment</w:t>
      </w:r>
      <w:proofErr w:type="gramEnd"/>
      <w:r w:rsidRPr="0082309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money supply           economy          interest rate          GDP (gross domestic product)        save          </w:t>
      </w:r>
      <w:r w:rsidRPr="0082309E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inflation            </w:t>
      </w:r>
    </w:p>
    <w:p w:rsidR="0082309E" w:rsidRPr="00520D7F" w:rsidRDefault="0082309E" w:rsidP="0082309E">
      <w:pPr>
        <w:jc w:val="center"/>
        <w:rPr>
          <w:rFonts w:ascii="Times New Roman" w:hAnsi="Times New Roman" w:cs="Times New Roman"/>
          <w:b/>
          <w:color w:val="666666"/>
          <w:sz w:val="24"/>
          <w:szCs w:val="24"/>
        </w:rPr>
      </w:pP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Macroeconomics comes from the Greek word macros, meaning big.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In macroeconomics, we are interested in the economy as a whole.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For example the country's ………………………………….rate, changes in prices of goods or ………………………….., national income which is often referred as GDP.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Some questions we try to answer in macroeconomics are what happens if ……………………………………………………. increases? What causes the economy to grow over time?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 xml:space="preserve">So in a nutshell macroeconomics studies the ………………………….. </w:t>
      </w:r>
      <w:proofErr w:type="gramStart"/>
      <w:r w:rsidRPr="00CA0E5F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gramEnd"/>
      <w:r w:rsidRPr="00CA0E5F">
        <w:rPr>
          <w:rFonts w:ascii="Times New Roman" w:hAnsi="Times New Roman" w:cs="Times New Roman"/>
          <w:sz w:val="24"/>
          <w:szCs w:val="24"/>
          <w:lang w:val="en-US"/>
        </w:rPr>
        <w:t xml:space="preserve"> a whole. When you hear macroeconomics</w:t>
      </w:r>
      <w:proofErr w:type="gramStart"/>
      <w:r w:rsidRPr="00CA0E5F">
        <w:rPr>
          <w:rFonts w:ascii="Times New Roman" w:hAnsi="Times New Roman" w:cs="Times New Roman"/>
          <w:sz w:val="24"/>
          <w:szCs w:val="24"/>
          <w:lang w:val="en-US"/>
        </w:rPr>
        <w:t>,  think</w:t>
      </w:r>
      <w:proofErr w:type="gramEnd"/>
      <w:r w:rsidRPr="00CA0E5F">
        <w:rPr>
          <w:rFonts w:ascii="Times New Roman" w:hAnsi="Times New Roman" w:cs="Times New Roman"/>
          <w:sz w:val="24"/>
          <w:szCs w:val="24"/>
          <w:lang w:val="en-US"/>
        </w:rPr>
        <w:t xml:space="preserve"> big.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You know what?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Microeconomics and macroeconomics are interrelated.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 xml:space="preserve">To understand macroeconomics, we've got to understand microeconomics for instance a typical question we ask in macroeconomics is when ………………………………………. go down, how will ……………………………….. </w:t>
      </w:r>
      <w:proofErr w:type="gramStart"/>
      <w:r w:rsidRPr="00CA0E5F">
        <w:rPr>
          <w:rFonts w:ascii="Times New Roman" w:hAnsi="Times New Roman" w:cs="Times New Roman"/>
          <w:sz w:val="24"/>
          <w:szCs w:val="24"/>
          <w:lang w:val="en-US"/>
        </w:rPr>
        <w:t>change</w:t>
      </w:r>
      <w:proofErr w:type="gramEnd"/>
      <w:r w:rsidRPr="00CA0E5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To answer this question we need to first understand microeconomics.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 xml:space="preserve">How will a consumer respond to an interest rate drop? Will consumers start ……………………….. </w:t>
      </w:r>
      <w:proofErr w:type="gramStart"/>
      <w:r w:rsidRPr="00CA0E5F">
        <w:rPr>
          <w:rFonts w:ascii="Times New Roman" w:hAnsi="Times New Roman" w:cs="Times New Roman"/>
          <w:sz w:val="24"/>
          <w:szCs w:val="24"/>
          <w:lang w:val="en-US"/>
        </w:rPr>
        <w:t>less</w:t>
      </w:r>
      <w:proofErr w:type="gramEnd"/>
      <w:r w:rsidRPr="00CA0E5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How will a firm respond to an interest rate drop? Will a firm start investing more?</w:t>
      </w:r>
    </w:p>
    <w:p w:rsidR="0082309E" w:rsidRPr="00CA0E5F" w:rsidRDefault="0082309E" w:rsidP="0082309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A0E5F">
        <w:rPr>
          <w:rFonts w:ascii="Times New Roman" w:hAnsi="Times New Roman" w:cs="Times New Roman"/>
          <w:sz w:val="24"/>
          <w:szCs w:val="24"/>
          <w:lang w:val="en-US"/>
        </w:rPr>
        <w:t>Once we understand the behaviors of individual agents, we can then understand the economy as a whole.</w:t>
      </w:r>
    </w:p>
    <w:p w:rsidR="00EC1563" w:rsidRDefault="00813A15">
      <w:r>
        <w:rPr>
          <w:noProof/>
          <w:lang w:eastAsia="cs-CZ"/>
        </w:rPr>
        <w:lastRenderedPageBreak/>
        <w:drawing>
          <wp:inline distT="0" distB="0" distL="0" distR="0" wp14:anchorId="6CBFFD03" wp14:editId="1C5A5879">
            <wp:extent cx="5760720" cy="11823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užívat na všech dokumentec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9E" w:rsidRDefault="0082309E" w:rsidP="008230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 w:rsidRPr="0082309E">
        <w:rPr>
          <w:rFonts w:ascii="Times New Roman" w:hAnsi="Times New Roman" w:cs="Times New Roman"/>
          <w:b/>
          <w:sz w:val="24"/>
          <w:szCs w:val="24"/>
          <w:lang w:val="en-US"/>
        </w:rPr>
        <w:t>Microeconomics versus Macroeconomics</w:t>
      </w:r>
    </w:p>
    <w:p w:rsidR="0082309E" w:rsidRPr="0082309E" w:rsidRDefault="0082309E" w:rsidP="008230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Part Two</w:t>
      </w:r>
    </w:p>
    <w:p w:rsidR="0082309E" w:rsidRDefault="00813A15" w:rsidP="0082309E">
      <w:pPr>
        <w:jc w:val="center"/>
        <w:rPr>
          <w:sz w:val="18"/>
          <w:szCs w:val="18"/>
        </w:rPr>
      </w:pPr>
      <w:hyperlink r:id="rId6" w:history="1">
        <w:r w:rsidR="0082309E" w:rsidRPr="004F6C83">
          <w:rPr>
            <w:rStyle w:val="Hypertextovodkaz"/>
            <w:sz w:val="18"/>
            <w:szCs w:val="18"/>
          </w:rPr>
          <w:t>https://www.youtube.com/watch?v=wvwgIiP4gjY</w:t>
        </w:r>
      </w:hyperlink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>Macroeconomics comes from the Greek word macros, meaning big.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>In macroeconomics, we are interested in the economy as a whole.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For example the country's </w:t>
      </w:r>
      <w:r w:rsidRPr="00520D7F">
        <w:rPr>
          <w:rFonts w:ascii="Times New Roman" w:hAnsi="Times New Roman" w:cs="Times New Roman"/>
          <w:b/>
          <w:sz w:val="24"/>
          <w:szCs w:val="24"/>
          <w:lang w:val="en-US"/>
        </w:rPr>
        <w:t>unemployment</w:t>
      </w: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 rate, changes in prices of goods or </w:t>
      </w:r>
      <w:r w:rsidRPr="00520D7F">
        <w:rPr>
          <w:rFonts w:ascii="Times New Roman" w:hAnsi="Times New Roman" w:cs="Times New Roman"/>
          <w:b/>
          <w:sz w:val="24"/>
          <w:szCs w:val="24"/>
          <w:lang w:val="en-US"/>
        </w:rPr>
        <w:t>inflation</w:t>
      </w:r>
      <w:r w:rsidRPr="00520D7F">
        <w:rPr>
          <w:rFonts w:ascii="Times New Roman" w:hAnsi="Times New Roman" w:cs="Times New Roman"/>
          <w:sz w:val="24"/>
          <w:szCs w:val="24"/>
          <w:lang w:val="en-US"/>
        </w:rPr>
        <w:t>, national income which is often referred as GDP.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Some questions we try to answer in macroeconomics are what </w:t>
      </w:r>
      <w:proofErr w:type="gramStart"/>
      <w:r w:rsidRPr="00520D7F">
        <w:rPr>
          <w:rFonts w:ascii="Times New Roman" w:hAnsi="Times New Roman" w:cs="Times New Roman"/>
          <w:sz w:val="24"/>
          <w:szCs w:val="24"/>
          <w:lang w:val="en-US"/>
        </w:rPr>
        <w:t>happens</w:t>
      </w:r>
      <w:proofErr w:type="gramEnd"/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 if </w:t>
      </w:r>
      <w:r w:rsidRPr="00520D7F">
        <w:rPr>
          <w:rFonts w:ascii="Times New Roman" w:hAnsi="Times New Roman" w:cs="Times New Roman"/>
          <w:b/>
          <w:sz w:val="24"/>
          <w:szCs w:val="24"/>
          <w:lang w:val="en-US"/>
        </w:rPr>
        <w:t>money supply</w:t>
      </w: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 increases? What causes the economy to grow over time?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So in a nutshell macroeconomics studies the </w:t>
      </w:r>
      <w:r w:rsidRPr="00520D7F">
        <w:rPr>
          <w:rFonts w:ascii="Times New Roman" w:hAnsi="Times New Roman" w:cs="Times New Roman"/>
          <w:b/>
          <w:sz w:val="24"/>
          <w:szCs w:val="24"/>
          <w:lang w:val="en-US"/>
        </w:rPr>
        <w:t>economy</w:t>
      </w: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 as a whole.  When you hear macroeconomics, think big.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>You know what?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>Microeconomics and macroeconomics are interrelated.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To understand macroeconomics, we've got to understand microeconomics for instance a typical question we ask in macroeconomics is when </w:t>
      </w:r>
      <w:r w:rsidRPr="00520D7F">
        <w:rPr>
          <w:rFonts w:ascii="Times New Roman" w:hAnsi="Times New Roman" w:cs="Times New Roman"/>
          <w:b/>
          <w:sz w:val="24"/>
          <w:szCs w:val="24"/>
          <w:lang w:val="en-US"/>
        </w:rPr>
        <w:t>interest rates</w:t>
      </w: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 go down, how will </w:t>
      </w:r>
      <w:r w:rsidRPr="00520D7F">
        <w:rPr>
          <w:rFonts w:ascii="Times New Roman" w:hAnsi="Times New Roman" w:cs="Times New Roman"/>
          <w:b/>
          <w:sz w:val="24"/>
          <w:szCs w:val="24"/>
          <w:lang w:val="en-US"/>
        </w:rPr>
        <w:t>GDP</w:t>
      </w: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 change?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>To answer this question we need to first understand microeconomics.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 How will a consumer respond to an interest rate drop? Will consumers start </w:t>
      </w:r>
      <w:r w:rsidRPr="00520D7F">
        <w:rPr>
          <w:rFonts w:ascii="Times New Roman" w:hAnsi="Times New Roman" w:cs="Times New Roman"/>
          <w:b/>
          <w:sz w:val="24"/>
          <w:szCs w:val="24"/>
          <w:lang w:val="en-US"/>
        </w:rPr>
        <w:t>saving</w:t>
      </w:r>
      <w:r w:rsidRPr="00520D7F">
        <w:rPr>
          <w:rFonts w:ascii="Times New Roman" w:hAnsi="Times New Roman" w:cs="Times New Roman"/>
          <w:sz w:val="24"/>
          <w:szCs w:val="24"/>
          <w:lang w:val="en-US"/>
        </w:rPr>
        <w:t xml:space="preserve"> less?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>How will a firm respond to an interest rate drop? Will a firm start investing more?</w:t>
      </w:r>
    </w:p>
    <w:p w:rsidR="0082309E" w:rsidRPr="00520D7F" w:rsidRDefault="0082309E" w:rsidP="008230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0D7F">
        <w:rPr>
          <w:rFonts w:ascii="Times New Roman" w:hAnsi="Times New Roman" w:cs="Times New Roman"/>
          <w:sz w:val="24"/>
          <w:szCs w:val="24"/>
          <w:lang w:val="en-US"/>
        </w:rPr>
        <w:t>Once we understand the behaviors of individual agents, we can then understand the economy as a whole.</w:t>
      </w:r>
    </w:p>
    <w:p w:rsidR="0082309E" w:rsidRDefault="0082309E" w:rsidP="008230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2309E" w:rsidRPr="0082309E" w:rsidRDefault="0082309E" w:rsidP="008230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82309E">
        <w:rPr>
          <w:rFonts w:ascii="Times New Roman" w:hAnsi="Times New Roman" w:cs="Times New Roman"/>
          <w:b/>
          <w:sz w:val="24"/>
          <w:szCs w:val="24"/>
          <w:lang w:val="en-US"/>
        </w:rPr>
        <w:t>unemployment</w:t>
      </w:r>
      <w:proofErr w:type="gramEnd"/>
      <w:r w:rsidRPr="0082309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money supply           economy          interest rate          GDP (gross domestic product)        save          </w:t>
      </w:r>
      <w:r w:rsidRPr="0082309E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inflation            </w:t>
      </w:r>
    </w:p>
    <w:p w:rsidR="0082309E" w:rsidRPr="0082309E" w:rsidRDefault="0082309E"/>
    <w:p w:rsidR="0082309E" w:rsidRDefault="0082309E"/>
    <w:sectPr w:rsidR="00823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9E"/>
    <w:rsid w:val="00813A15"/>
    <w:rsid w:val="0082309E"/>
    <w:rsid w:val="00CA49A2"/>
    <w:rsid w:val="00EC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30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2309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30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2309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vwgIiP4gjY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23B2B320</Template>
  <TotalTime>7</TotalTime>
  <Pages>2</Pages>
  <Words>404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Kratka</dc:creator>
  <cp:lastModifiedBy>OAHS</cp:lastModifiedBy>
  <cp:revision>3</cp:revision>
  <dcterms:created xsi:type="dcterms:W3CDTF">2018-12-02T13:13:00Z</dcterms:created>
  <dcterms:modified xsi:type="dcterms:W3CDTF">2019-02-28T07:33:00Z</dcterms:modified>
</cp:coreProperties>
</file>